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8125A" w14:textId="77777777" w:rsidR="00FC1B77" w:rsidRPr="00FC1B77" w:rsidRDefault="00FC1B77" w:rsidP="00FC1B77">
      <w:pPr>
        <w:rPr>
          <w:rFonts w:ascii="Arial" w:hAnsi="Arial" w:cs="Arial"/>
          <w:color w:val="222222"/>
          <w:sz w:val="19"/>
          <w:szCs w:val="19"/>
        </w:rPr>
      </w:pPr>
      <w:r w:rsidRPr="00FC1B77">
        <w:rPr>
          <w:rFonts w:ascii="Calibri" w:hAnsi="Calibri" w:cs="Arial"/>
          <w:b/>
          <w:bCs/>
          <w:i/>
          <w:iCs/>
          <w:color w:val="000000"/>
        </w:rPr>
        <w:t>Name and degree(s)</w:t>
      </w:r>
      <w:r w:rsidRPr="00FC1B77">
        <w:rPr>
          <w:rFonts w:ascii="Calibri" w:hAnsi="Calibri" w:cs="Arial"/>
          <w:b/>
          <w:bCs/>
          <w:color w:val="000000"/>
        </w:rPr>
        <w:t xml:space="preserve">: </w:t>
      </w:r>
    </w:p>
    <w:p w14:paraId="6AA4BE4A" w14:textId="77777777" w:rsidR="00FC1B77" w:rsidRDefault="00FC1B77" w:rsidP="00FC1B77">
      <w:pPr>
        <w:rPr>
          <w:rFonts w:ascii="Arial" w:eastAsia="Times New Roman" w:hAnsi="Arial" w:cs="Arial"/>
          <w:color w:val="222222"/>
          <w:sz w:val="19"/>
          <w:szCs w:val="19"/>
        </w:rPr>
      </w:pPr>
    </w:p>
    <w:p w14:paraId="22920C6A" w14:textId="47CCCACB" w:rsidR="00FC1B77" w:rsidRPr="00284B8E" w:rsidRDefault="00284B8E" w:rsidP="00FC1B77">
      <w:pPr>
        <w:rPr>
          <w:rFonts w:ascii="Arial" w:eastAsia="Times New Roman" w:hAnsi="Arial" w:cs="Arial"/>
          <w:color w:val="222222"/>
          <w:sz w:val="22"/>
          <w:szCs w:val="19"/>
        </w:rPr>
      </w:pPr>
      <w:r>
        <w:rPr>
          <w:rFonts w:ascii="Arial" w:eastAsia="Times New Roman" w:hAnsi="Arial" w:cs="Arial"/>
          <w:color w:val="222222"/>
          <w:sz w:val="22"/>
          <w:szCs w:val="19"/>
        </w:rPr>
        <w:t>Geri Deevska,</w:t>
      </w:r>
      <w:r w:rsidR="00FC1B77" w:rsidRPr="00FC1B77">
        <w:rPr>
          <w:rFonts w:ascii="Arial" w:eastAsia="Times New Roman" w:hAnsi="Arial" w:cs="Arial"/>
          <w:color w:val="222222"/>
          <w:sz w:val="22"/>
          <w:szCs w:val="19"/>
        </w:rPr>
        <w:t xml:space="preserve"> PhD</w:t>
      </w:r>
      <w:r w:rsidR="00FC1B77" w:rsidRPr="00FC1B77">
        <w:rPr>
          <w:rFonts w:ascii="Arial" w:eastAsia="Times New Roman" w:hAnsi="Arial" w:cs="Arial"/>
          <w:color w:val="222222"/>
          <w:sz w:val="22"/>
          <w:szCs w:val="19"/>
        </w:rPr>
        <w:br/>
      </w:r>
    </w:p>
    <w:p w14:paraId="3F408272" w14:textId="54B548DD" w:rsidR="00553234" w:rsidRDefault="00FC1B77" w:rsidP="00FC1B77">
      <w:pPr>
        <w:rPr>
          <w:rFonts w:ascii="Calibri" w:hAnsi="Calibri" w:cs="Arial"/>
          <w:b/>
          <w:bCs/>
          <w:color w:val="000000"/>
        </w:rPr>
      </w:pPr>
      <w:r w:rsidRPr="00FC1B77">
        <w:rPr>
          <w:rFonts w:ascii="Calibri" w:hAnsi="Calibri" w:cs="Arial"/>
          <w:b/>
          <w:bCs/>
          <w:i/>
          <w:iCs/>
          <w:color w:val="000000"/>
        </w:rPr>
        <w:t xml:space="preserve">Research </w:t>
      </w:r>
      <w:r w:rsidR="00C34279">
        <w:rPr>
          <w:rFonts w:ascii="Calibri" w:hAnsi="Calibri" w:cs="Arial"/>
          <w:b/>
          <w:bCs/>
          <w:i/>
          <w:iCs/>
          <w:color w:val="000000"/>
        </w:rPr>
        <w:t>Focus</w:t>
      </w:r>
      <w:r w:rsidR="0096049A">
        <w:rPr>
          <w:rFonts w:ascii="Calibri" w:hAnsi="Calibri" w:cs="Arial"/>
          <w:b/>
          <w:bCs/>
          <w:i/>
          <w:iCs/>
          <w:color w:val="000000"/>
        </w:rPr>
        <w:t xml:space="preserve"> Area</w:t>
      </w:r>
      <w:r w:rsidR="00C34279">
        <w:rPr>
          <w:rFonts w:ascii="Calibri" w:hAnsi="Calibri" w:cs="Arial"/>
          <w:b/>
          <w:bCs/>
          <w:i/>
          <w:iCs/>
          <w:color w:val="000000"/>
        </w:rPr>
        <w:t>:</w:t>
      </w:r>
      <w:r w:rsidRPr="00FC1B77">
        <w:rPr>
          <w:rFonts w:ascii="Calibri" w:hAnsi="Calibri" w:cs="Arial"/>
          <w:b/>
          <w:bCs/>
          <w:color w:val="000000"/>
        </w:rPr>
        <w:t xml:space="preserve"> </w:t>
      </w:r>
    </w:p>
    <w:p w14:paraId="1EB49528" w14:textId="77777777" w:rsidR="00D97AA9" w:rsidRDefault="00D97AA9" w:rsidP="00FC1B77">
      <w:pPr>
        <w:rPr>
          <w:rFonts w:ascii="Calibri" w:hAnsi="Calibri" w:cs="Arial"/>
          <w:b/>
          <w:bCs/>
          <w:color w:val="000000"/>
        </w:rPr>
      </w:pPr>
    </w:p>
    <w:p w14:paraId="49B9266B" w14:textId="2791C80E" w:rsidR="00C34279" w:rsidRDefault="00C34279" w:rsidP="00FC1B77">
      <w:pPr>
        <w:rPr>
          <w:rFonts w:ascii="Calibri" w:hAnsi="Calibri" w:cs="Arial"/>
          <w:b/>
          <w:bCs/>
          <w:color w:val="000000"/>
        </w:rPr>
      </w:pPr>
      <w:r>
        <w:rPr>
          <w:rFonts w:ascii="Calibri" w:hAnsi="Calibri" w:cs="Arial"/>
          <w:b/>
          <w:bCs/>
          <w:color w:val="000000"/>
        </w:rPr>
        <w:t>Obesity, diabetes and cardiometabolic syndrome</w:t>
      </w:r>
    </w:p>
    <w:p w14:paraId="1E37425A" w14:textId="4C6CC696" w:rsidR="00FC1B77" w:rsidRPr="00FC1B77" w:rsidRDefault="00FC1B77" w:rsidP="00FC1B77">
      <w:pPr>
        <w:rPr>
          <w:rFonts w:ascii="Times New Roman" w:eastAsia="Times New Roman" w:hAnsi="Times New Roman" w:cs="Times New Roman"/>
          <w:sz w:val="22"/>
          <w:szCs w:val="22"/>
        </w:rPr>
      </w:pPr>
      <w:bookmarkStart w:id="0" w:name="_GoBack"/>
      <w:bookmarkEnd w:id="0"/>
      <w:r w:rsidRPr="00FC1B77">
        <w:rPr>
          <w:rFonts w:ascii="Arial" w:eastAsia="Times New Roman" w:hAnsi="Arial" w:cs="Arial"/>
          <w:color w:val="222222"/>
          <w:sz w:val="22"/>
          <w:szCs w:val="22"/>
        </w:rPr>
        <w:br/>
      </w:r>
    </w:p>
    <w:p w14:paraId="48F92DD8" w14:textId="0A7D3211" w:rsidR="00FC1B77" w:rsidRDefault="00FC1B77" w:rsidP="00FC1B77">
      <w:pPr>
        <w:rPr>
          <w:rFonts w:ascii="Calibri" w:hAnsi="Calibri" w:cs="Arial"/>
          <w:b/>
          <w:bCs/>
          <w:i/>
          <w:iCs/>
          <w:color w:val="000000"/>
        </w:rPr>
      </w:pPr>
      <w:r w:rsidRPr="00FC1B77">
        <w:rPr>
          <w:rFonts w:ascii="Calibri" w:hAnsi="Calibri" w:cs="Arial"/>
          <w:b/>
          <w:bCs/>
          <w:i/>
          <w:iCs/>
          <w:color w:val="000000"/>
        </w:rPr>
        <w:t>Current Research Projects</w:t>
      </w:r>
      <w:r w:rsidR="00D97AA9">
        <w:rPr>
          <w:rFonts w:ascii="Calibri" w:hAnsi="Calibri" w:cs="Arial"/>
          <w:b/>
          <w:bCs/>
          <w:i/>
          <w:iCs/>
          <w:color w:val="000000"/>
        </w:rPr>
        <w:t>:</w:t>
      </w:r>
    </w:p>
    <w:p w14:paraId="00A6ABDE" w14:textId="77777777" w:rsidR="00CC77ED" w:rsidRPr="001F69DA" w:rsidRDefault="00CC77ED" w:rsidP="00FC1B77">
      <w:pPr>
        <w:rPr>
          <w:rFonts w:ascii="Calibri" w:hAnsi="Calibri" w:cs="Arial"/>
          <w:b/>
          <w:bCs/>
          <w:color w:val="000000"/>
        </w:rPr>
      </w:pPr>
    </w:p>
    <w:p w14:paraId="2AE099B9" w14:textId="34934FAA" w:rsidR="00EC3401" w:rsidRPr="001F69DA" w:rsidRDefault="00CC77ED" w:rsidP="00CE45F0">
      <w:pPr>
        <w:rPr>
          <w:rFonts w:ascii="Calibri" w:hAnsi="Calibri" w:cs="Arial"/>
          <w:b/>
          <w:bCs/>
          <w:color w:val="000000"/>
        </w:rPr>
      </w:pPr>
      <w:r w:rsidRPr="001F69DA">
        <w:rPr>
          <w:rFonts w:ascii="Calibri" w:hAnsi="Calibri" w:cs="Arial"/>
          <w:b/>
          <w:bCs/>
          <w:color w:val="000000"/>
        </w:rPr>
        <w:t xml:space="preserve">Project 1: </w:t>
      </w:r>
      <w:r w:rsidR="00EC3401" w:rsidRPr="001F69DA">
        <w:rPr>
          <w:rFonts w:ascii="Calibri" w:hAnsi="Calibri" w:cs="Arial"/>
          <w:b/>
          <w:bCs/>
          <w:color w:val="000000"/>
        </w:rPr>
        <w:t>Obesity-related p</w:t>
      </w:r>
      <w:r w:rsidRPr="001F69DA">
        <w:rPr>
          <w:rFonts w:ascii="Calibri" w:hAnsi="Calibri" w:cs="Arial"/>
          <w:b/>
          <w:bCs/>
          <w:color w:val="000000"/>
        </w:rPr>
        <w:t xml:space="preserve">ancreatic </w:t>
      </w:r>
      <w:r w:rsidR="00D97AA9" w:rsidRPr="001F69DA">
        <w:rPr>
          <w:rFonts w:ascii="Calibri" w:hAnsi="Calibri" w:cs="Arial"/>
          <w:b/>
          <w:bCs/>
          <w:color w:val="000000"/>
        </w:rPr>
        <w:t>β-cell</w:t>
      </w:r>
      <w:r w:rsidRPr="001F69DA">
        <w:rPr>
          <w:rFonts w:ascii="Calibri" w:hAnsi="Calibri" w:cs="Arial"/>
          <w:b/>
          <w:bCs/>
          <w:color w:val="000000"/>
        </w:rPr>
        <w:t xml:space="preserve"> </w:t>
      </w:r>
      <w:r w:rsidR="00EC3401" w:rsidRPr="001F69DA">
        <w:rPr>
          <w:rFonts w:ascii="Calibri" w:hAnsi="Calibri" w:cs="Arial"/>
          <w:b/>
          <w:bCs/>
          <w:color w:val="000000"/>
        </w:rPr>
        <w:t>dysfunction.</w:t>
      </w:r>
    </w:p>
    <w:p w14:paraId="1F7ED343" w14:textId="029A4BB4" w:rsidR="00EC3401" w:rsidRPr="00EC3401" w:rsidRDefault="00EC3401" w:rsidP="00CE45F0">
      <w:pPr>
        <w:rPr>
          <w:rFonts w:ascii="Calibri" w:hAnsi="Calibri" w:cs="Arial"/>
          <w:bCs/>
          <w:iCs/>
          <w:color w:val="000000"/>
        </w:rPr>
      </w:pPr>
      <w:r w:rsidRPr="00EC3401">
        <w:rPr>
          <w:rFonts w:ascii="Calibri" w:hAnsi="Calibri" w:cs="Arial"/>
          <w:bCs/>
          <w:iCs/>
          <w:color w:val="000000"/>
        </w:rPr>
        <w:t xml:space="preserve">Obesity is the major risk factor for type 2 diabetes (T2D), a disease that nearly 40% of the adults in the United States will develop throughout their lifetime. Central to the development of T2D is the exhaustion of β-cells functions resulting in inability to produce sufficient insulin. Chronic higher than normal levels of circulating nutrients such as glucose and free fatty acids (FFAs) are a hallmark of obesity and have been shown to interfere with the normal functions of the pancreas. This “obesogenic” environment has been known to disturb the regulation of intracellular lipid metabolism leading to </w:t>
      </w:r>
      <w:proofErr w:type="spellStart"/>
      <w:r w:rsidRPr="00EC3401">
        <w:rPr>
          <w:rFonts w:ascii="Calibri" w:hAnsi="Calibri" w:cs="Arial"/>
          <w:bCs/>
          <w:iCs/>
          <w:color w:val="000000"/>
        </w:rPr>
        <w:t>lipotoxicity</w:t>
      </w:r>
      <w:proofErr w:type="spellEnd"/>
      <w:r w:rsidRPr="00EC3401">
        <w:rPr>
          <w:rFonts w:ascii="Calibri" w:hAnsi="Calibri" w:cs="Arial"/>
          <w:bCs/>
          <w:iCs/>
          <w:color w:val="000000"/>
        </w:rPr>
        <w:t>, progressive β-cell dysfunction and loss in T2D.  The mechanisms however remain obscure. Increased supply of excess nutrients inside pancreatic cells can enter the synthetic metabolic pathway to produce triacylglycerol (TAG) lead to accumulation of fat in the pancreas known as non-alcoholic fatty pancreas disease. They can also be used as substrates for production of sphingolipids, a class of lipid molecules several of which have bioa</w:t>
      </w:r>
      <w:r>
        <w:rPr>
          <w:rFonts w:ascii="Calibri" w:hAnsi="Calibri" w:cs="Arial"/>
          <w:bCs/>
          <w:iCs/>
          <w:color w:val="000000"/>
        </w:rPr>
        <w:t>ctive properties. This project will focus on</w:t>
      </w:r>
      <w:r w:rsidRPr="00EC3401">
        <w:rPr>
          <w:rFonts w:ascii="Calibri" w:hAnsi="Calibri" w:cs="Arial"/>
          <w:bCs/>
          <w:iCs/>
          <w:color w:val="000000"/>
        </w:rPr>
        <w:t xml:space="preserve"> establish</w:t>
      </w:r>
      <w:r>
        <w:rPr>
          <w:rFonts w:ascii="Calibri" w:hAnsi="Calibri" w:cs="Arial"/>
          <w:bCs/>
          <w:iCs/>
          <w:color w:val="000000"/>
        </w:rPr>
        <w:t>ing</w:t>
      </w:r>
      <w:r w:rsidRPr="00EC3401">
        <w:rPr>
          <w:rFonts w:ascii="Calibri" w:hAnsi="Calibri" w:cs="Arial"/>
          <w:bCs/>
          <w:iCs/>
          <w:color w:val="000000"/>
        </w:rPr>
        <w:t xml:space="preserve"> a longitudinal </w:t>
      </w:r>
      <w:r w:rsidRPr="00EC3401">
        <w:rPr>
          <w:rFonts w:ascii="Calibri" w:hAnsi="Calibri" w:cs="Arial"/>
          <w:bCs/>
          <w:i/>
          <w:iCs/>
          <w:color w:val="000000"/>
        </w:rPr>
        <w:t>in vitro</w:t>
      </w:r>
      <w:r w:rsidRPr="00EC3401">
        <w:rPr>
          <w:rFonts w:ascii="Calibri" w:hAnsi="Calibri" w:cs="Arial"/>
          <w:bCs/>
          <w:iCs/>
          <w:color w:val="000000"/>
        </w:rPr>
        <w:t xml:space="preserve"> model to study obesity-related pancreatic β-cell dysfunction due to altered obesogenic environment. The overall goal is to investigate the role of the sphingolipid metabolic pathway in development of obesity-related pancreatic β-cells dysfunction</w:t>
      </w:r>
      <w:r w:rsidR="00E21B04">
        <w:rPr>
          <w:rFonts w:ascii="Calibri" w:hAnsi="Calibri" w:cs="Arial"/>
          <w:bCs/>
          <w:iCs/>
          <w:color w:val="000000"/>
        </w:rPr>
        <w:t xml:space="preserve">. Using </w:t>
      </w:r>
      <w:r w:rsidR="00E21B04" w:rsidRPr="00EC3401">
        <w:rPr>
          <w:rFonts w:ascii="Calibri" w:hAnsi="Calibri" w:cs="Arial"/>
          <w:bCs/>
          <w:iCs/>
          <w:color w:val="000000"/>
        </w:rPr>
        <w:t>human pancreatic β-cell line</w:t>
      </w:r>
      <w:r w:rsidR="00E21B04">
        <w:rPr>
          <w:rFonts w:ascii="Calibri" w:hAnsi="Calibri" w:cs="Arial"/>
          <w:bCs/>
          <w:iCs/>
          <w:color w:val="000000"/>
        </w:rPr>
        <w:t xml:space="preserve"> as a model, the studies will focus on </w:t>
      </w:r>
      <w:r w:rsidRPr="00EC3401">
        <w:rPr>
          <w:rFonts w:ascii="Calibri" w:hAnsi="Calibri" w:cs="Arial"/>
          <w:bCs/>
          <w:iCs/>
          <w:color w:val="000000"/>
        </w:rPr>
        <w:t>decipher</w:t>
      </w:r>
      <w:r w:rsidR="00E21B04">
        <w:rPr>
          <w:rFonts w:ascii="Calibri" w:hAnsi="Calibri" w:cs="Arial"/>
          <w:bCs/>
          <w:iCs/>
          <w:color w:val="000000"/>
        </w:rPr>
        <w:t>ing</w:t>
      </w:r>
      <w:r w:rsidRPr="00EC3401">
        <w:rPr>
          <w:rFonts w:ascii="Calibri" w:hAnsi="Calibri" w:cs="Arial"/>
          <w:bCs/>
          <w:iCs/>
          <w:color w:val="000000"/>
        </w:rPr>
        <w:t xml:space="preserve"> the precise cellular mechanisms by which sphing</w:t>
      </w:r>
      <w:r w:rsidR="00E21B04">
        <w:rPr>
          <w:rFonts w:ascii="Calibri" w:hAnsi="Calibri" w:cs="Arial"/>
          <w:bCs/>
          <w:iCs/>
          <w:color w:val="000000"/>
        </w:rPr>
        <w:t>olipids affect β-cells’ functions</w:t>
      </w:r>
      <w:r w:rsidRPr="00EC3401">
        <w:rPr>
          <w:rFonts w:ascii="Calibri" w:hAnsi="Calibri" w:cs="Arial"/>
          <w:bCs/>
          <w:iCs/>
          <w:color w:val="000000"/>
        </w:rPr>
        <w:t xml:space="preserve"> </w:t>
      </w:r>
      <w:r w:rsidR="00E21B04">
        <w:rPr>
          <w:rFonts w:ascii="Calibri" w:hAnsi="Calibri" w:cs="Arial"/>
          <w:bCs/>
          <w:iCs/>
          <w:color w:val="000000"/>
        </w:rPr>
        <w:t xml:space="preserve">and ability to secrete insulin. </w:t>
      </w:r>
    </w:p>
    <w:p w14:paraId="1D61AEC5" w14:textId="77777777" w:rsidR="00EC3401" w:rsidRDefault="00EC3401" w:rsidP="00CE45F0">
      <w:pPr>
        <w:rPr>
          <w:rFonts w:ascii="Calibri" w:hAnsi="Calibri" w:cs="Arial"/>
          <w:b/>
          <w:bCs/>
          <w:i/>
          <w:iCs/>
          <w:color w:val="000000"/>
        </w:rPr>
      </w:pPr>
    </w:p>
    <w:p w14:paraId="47B745FF" w14:textId="40511A2B" w:rsidR="00E21B04" w:rsidRPr="001F69DA" w:rsidRDefault="007672AA" w:rsidP="00E21B04">
      <w:pPr>
        <w:rPr>
          <w:rFonts w:ascii="Calibri" w:hAnsi="Calibri" w:cs="Arial"/>
          <w:b/>
          <w:bCs/>
          <w:color w:val="000000"/>
        </w:rPr>
      </w:pPr>
      <w:r w:rsidRPr="001F69DA">
        <w:rPr>
          <w:rFonts w:ascii="Calibri" w:hAnsi="Calibri" w:cs="Arial"/>
          <w:b/>
          <w:bCs/>
          <w:color w:val="000000"/>
        </w:rPr>
        <w:t>Project 2</w:t>
      </w:r>
      <w:r w:rsidR="00E21B04" w:rsidRPr="001F69DA">
        <w:rPr>
          <w:rFonts w:ascii="Calibri" w:hAnsi="Calibri" w:cs="Arial"/>
          <w:b/>
          <w:bCs/>
          <w:color w:val="000000"/>
        </w:rPr>
        <w:t>: Role of the sphingolipid metabolic pathway in adipo</w:t>
      </w:r>
      <w:r w:rsidR="00C34279" w:rsidRPr="001F69DA">
        <w:rPr>
          <w:rFonts w:ascii="Calibri" w:hAnsi="Calibri" w:cs="Arial"/>
          <w:b/>
          <w:bCs/>
          <w:color w:val="000000"/>
        </w:rPr>
        <w:t>se tissue</w:t>
      </w:r>
      <w:r w:rsidR="00E21B04" w:rsidRPr="001F69DA">
        <w:rPr>
          <w:rFonts w:ascii="Calibri" w:hAnsi="Calibri" w:cs="Arial"/>
          <w:b/>
          <w:bCs/>
          <w:color w:val="000000"/>
        </w:rPr>
        <w:t xml:space="preserve"> biology.</w:t>
      </w:r>
    </w:p>
    <w:p w14:paraId="3110C99E" w14:textId="5B8D2C92" w:rsidR="00643A2A" w:rsidRPr="00643A2A" w:rsidRDefault="00C34279" w:rsidP="00E21B04">
      <w:pPr>
        <w:rPr>
          <w:rFonts w:ascii="Calibri" w:hAnsi="Calibri" w:cs="Arial"/>
          <w:bCs/>
          <w:iCs/>
          <w:color w:val="000000"/>
        </w:rPr>
      </w:pPr>
      <w:r>
        <w:rPr>
          <w:rFonts w:ascii="Calibri" w:hAnsi="Calibri" w:cs="Arial"/>
          <w:bCs/>
          <w:iCs/>
          <w:color w:val="000000"/>
        </w:rPr>
        <w:t xml:space="preserve">Adipose tissue is an </w:t>
      </w:r>
      <w:r w:rsidR="0086578F">
        <w:rPr>
          <w:rFonts w:ascii="Calibri" w:hAnsi="Calibri" w:cs="Arial"/>
          <w:bCs/>
          <w:iCs/>
          <w:color w:val="000000"/>
        </w:rPr>
        <w:t>active endocrine</w:t>
      </w:r>
      <w:r w:rsidR="00B62A73">
        <w:rPr>
          <w:rFonts w:ascii="Calibri" w:hAnsi="Calibri" w:cs="Arial"/>
          <w:bCs/>
          <w:iCs/>
          <w:color w:val="000000"/>
        </w:rPr>
        <w:t xml:space="preserve"> and metabolic</w:t>
      </w:r>
      <w:r w:rsidR="0086578F">
        <w:rPr>
          <w:rFonts w:ascii="Calibri" w:hAnsi="Calibri" w:cs="Arial"/>
          <w:bCs/>
          <w:iCs/>
          <w:color w:val="000000"/>
        </w:rPr>
        <w:t xml:space="preserve"> organ that secretes hundreds of different molecules including hormones and cytokines</w:t>
      </w:r>
      <w:r w:rsidR="00B62A73">
        <w:rPr>
          <w:rFonts w:ascii="Calibri" w:hAnsi="Calibri" w:cs="Arial"/>
          <w:bCs/>
          <w:iCs/>
          <w:color w:val="000000"/>
        </w:rPr>
        <w:t xml:space="preserve"> (</w:t>
      </w:r>
      <w:r w:rsidR="007672AA">
        <w:rPr>
          <w:rFonts w:ascii="Calibri" w:hAnsi="Calibri" w:cs="Arial"/>
          <w:bCs/>
          <w:iCs/>
          <w:color w:val="000000"/>
        </w:rPr>
        <w:t xml:space="preserve">aka </w:t>
      </w:r>
      <w:r w:rsidR="00B62A73">
        <w:rPr>
          <w:rFonts w:ascii="Calibri" w:hAnsi="Calibri" w:cs="Arial"/>
          <w:bCs/>
          <w:iCs/>
          <w:color w:val="000000"/>
        </w:rPr>
        <w:t>adipokines)</w:t>
      </w:r>
      <w:r w:rsidR="0086578F">
        <w:rPr>
          <w:rFonts w:ascii="Calibri" w:hAnsi="Calibri" w:cs="Arial"/>
          <w:bCs/>
          <w:iCs/>
          <w:color w:val="000000"/>
        </w:rPr>
        <w:t>.</w:t>
      </w:r>
      <w:r w:rsidR="00B62A73">
        <w:rPr>
          <w:rFonts w:ascii="Calibri" w:hAnsi="Calibri" w:cs="Arial"/>
          <w:bCs/>
          <w:iCs/>
          <w:color w:val="000000"/>
        </w:rPr>
        <w:t xml:space="preserve"> </w:t>
      </w:r>
      <w:r w:rsidR="002B700E">
        <w:rPr>
          <w:rFonts w:ascii="Calibri" w:hAnsi="Calibri" w:cs="Arial"/>
          <w:bCs/>
          <w:iCs/>
          <w:color w:val="000000"/>
        </w:rPr>
        <w:t xml:space="preserve"> </w:t>
      </w:r>
      <w:r>
        <w:rPr>
          <w:rFonts w:ascii="Calibri" w:hAnsi="Calibri" w:cs="Arial"/>
          <w:bCs/>
          <w:iCs/>
          <w:color w:val="000000"/>
        </w:rPr>
        <w:t>It</w:t>
      </w:r>
      <w:r w:rsidR="002B700E">
        <w:rPr>
          <w:rFonts w:ascii="Calibri" w:hAnsi="Calibri" w:cs="Arial"/>
          <w:bCs/>
          <w:iCs/>
          <w:color w:val="000000"/>
        </w:rPr>
        <w:t xml:space="preserve"> is composed of several different cell types, the predominant one</w:t>
      </w:r>
      <w:r>
        <w:rPr>
          <w:rFonts w:ascii="Calibri" w:hAnsi="Calibri" w:cs="Arial"/>
          <w:bCs/>
          <w:iCs/>
          <w:color w:val="000000"/>
        </w:rPr>
        <w:t xml:space="preserve"> of which</w:t>
      </w:r>
      <w:r w:rsidR="002B700E">
        <w:rPr>
          <w:rFonts w:ascii="Calibri" w:hAnsi="Calibri" w:cs="Arial"/>
          <w:bCs/>
          <w:iCs/>
          <w:color w:val="000000"/>
        </w:rPr>
        <w:t xml:space="preserve"> is adipocytes. </w:t>
      </w:r>
      <w:r w:rsidR="0007209B">
        <w:rPr>
          <w:rFonts w:ascii="Calibri" w:hAnsi="Calibri" w:cs="Arial"/>
          <w:bCs/>
          <w:iCs/>
          <w:color w:val="000000"/>
        </w:rPr>
        <w:t>The mature adipocytes</w:t>
      </w:r>
      <w:r w:rsidR="002B700E">
        <w:rPr>
          <w:rFonts w:ascii="Calibri" w:hAnsi="Calibri" w:cs="Arial"/>
          <w:bCs/>
          <w:iCs/>
          <w:color w:val="000000"/>
        </w:rPr>
        <w:t xml:space="preserve"> </w:t>
      </w:r>
      <w:r w:rsidR="0007209B">
        <w:rPr>
          <w:rFonts w:ascii="Calibri" w:hAnsi="Calibri" w:cs="Arial"/>
          <w:bCs/>
          <w:iCs/>
          <w:color w:val="000000"/>
        </w:rPr>
        <w:t>arise from existing p</w:t>
      </w:r>
      <w:r w:rsidR="0007209B" w:rsidRPr="0007209B">
        <w:rPr>
          <w:rFonts w:ascii="Calibri" w:hAnsi="Calibri" w:cs="Arial"/>
          <w:bCs/>
          <w:iCs/>
          <w:color w:val="000000"/>
        </w:rPr>
        <w:t xml:space="preserve">re-adipocytes throughout </w:t>
      </w:r>
      <w:r w:rsidR="0007209B">
        <w:rPr>
          <w:rFonts w:ascii="Calibri" w:hAnsi="Calibri" w:cs="Arial"/>
          <w:bCs/>
          <w:iCs/>
          <w:color w:val="000000"/>
        </w:rPr>
        <w:t xml:space="preserve">the individual’s </w:t>
      </w:r>
      <w:r w:rsidR="0007209B" w:rsidRPr="0007209B">
        <w:rPr>
          <w:rFonts w:ascii="Calibri" w:hAnsi="Calibri" w:cs="Arial"/>
          <w:bCs/>
          <w:iCs/>
          <w:color w:val="000000"/>
        </w:rPr>
        <w:t>life</w:t>
      </w:r>
      <w:r w:rsidR="0007209B">
        <w:rPr>
          <w:rFonts w:ascii="Calibri" w:hAnsi="Calibri" w:cs="Arial"/>
          <w:bCs/>
          <w:iCs/>
          <w:color w:val="000000"/>
        </w:rPr>
        <w:t>span</w:t>
      </w:r>
      <w:r w:rsidR="0007209B" w:rsidRPr="0007209B">
        <w:rPr>
          <w:rFonts w:ascii="Calibri" w:hAnsi="Calibri" w:cs="Arial"/>
          <w:bCs/>
          <w:iCs/>
          <w:color w:val="000000"/>
        </w:rPr>
        <w:t>, thus enabling hyperplastic expansion of adipose tissue when increased storage requirements are</w:t>
      </w:r>
      <w:r w:rsidR="0007209B">
        <w:rPr>
          <w:rFonts w:ascii="Calibri" w:hAnsi="Calibri" w:cs="Arial"/>
          <w:bCs/>
          <w:iCs/>
          <w:color w:val="000000"/>
        </w:rPr>
        <w:t xml:space="preserve"> needed. In addition,</w:t>
      </w:r>
      <w:r w:rsidR="0007209B" w:rsidRPr="0007209B">
        <w:rPr>
          <w:rFonts w:ascii="Calibri" w:hAnsi="Calibri" w:cs="Arial"/>
          <w:bCs/>
          <w:iCs/>
          <w:color w:val="000000"/>
        </w:rPr>
        <w:t xml:space="preserve"> adipocytes can expand in size to accommodate increased</w:t>
      </w:r>
      <w:r w:rsidR="0007209B">
        <w:rPr>
          <w:rFonts w:ascii="Calibri" w:hAnsi="Calibri" w:cs="Arial"/>
          <w:bCs/>
          <w:iCs/>
          <w:color w:val="000000"/>
        </w:rPr>
        <w:t xml:space="preserve"> storage needs</w:t>
      </w:r>
      <w:r w:rsidR="0007209B" w:rsidRPr="0007209B">
        <w:rPr>
          <w:rFonts w:ascii="Calibri" w:hAnsi="Calibri" w:cs="Arial"/>
          <w:bCs/>
          <w:iCs/>
          <w:color w:val="000000"/>
        </w:rPr>
        <w:t xml:space="preserve"> </w:t>
      </w:r>
      <w:r w:rsidR="0007209B">
        <w:rPr>
          <w:rFonts w:ascii="Calibri" w:hAnsi="Calibri" w:cs="Arial"/>
          <w:bCs/>
          <w:iCs/>
          <w:color w:val="000000"/>
        </w:rPr>
        <w:t xml:space="preserve">during periods of excess nutrient supply. </w:t>
      </w:r>
      <w:r w:rsidR="0007209B" w:rsidRPr="0007209B">
        <w:rPr>
          <w:rFonts w:ascii="Calibri" w:hAnsi="Calibri" w:cs="Arial"/>
          <w:bCs/>
          <w:iCs/>
          <w:color w:val="000000"/>
        </w:rPr>
        <w:t>As a result,</w:t>
      </w:r>
      <w:r>
        <w:rPr>
          <w:rFonts w:ascii="Calibri" w:hAnsi="Calibri" w:cs="Arial"/>
          <w:bCs/>
          <w:iCs/>
          <w:color w:val="000000"/>
        </w:rPr>
        <w:t xml:space="preserve"> the </w:t>
      </w:r>
      <w:r w:rsidR="000A5C85">
        <w:rPr>
          <w:rFonts w:ascii="Calibri" w:hAnsi="Calibri" w:cs="Arial"/>
          <w:bCs/>
          <w:iCs/>
          <w:color w:val="000000"/>
        </w:rPr>
        <w:t>overall metabolism and secretory properties</w:t>
      </w:r>
      <w:r>
        <w:rPr>
          <w:rFonts w:ascii="Calibri" w:hAnsi="Calibri" w:cs="Arial"/>
          <w:bCs/>
          <w:iCs/>
          <w:color w:val="000000"/>
        </w:rPr>
        <w:t xml:space="preserve"> of these cells</w:t>
      </w:r>
      <w:r w:rsidR="000A5C85">
        <w:rPr>
          <w:rFonts w:ascii="Calibri" w:hAnsi="Calibri" w:cs="Arial"/>
          <w:bCs/>
          <w:iCs/>
          <w:color w:val="000000"/>
        </w:rPr>
        <w:t xml:space="preserve"> as well as the </w:t>
      </w:r>
      <w:r w:rsidR="0007209B" w:rsidRPr="0007209B">
        <w:rPr>
          <w:rFonts w:ascii="Calibri" w:hAnsi="Calibri" w:cs="Arial"/>
          <w:bCs/>
          <w:iCs/>
          <w:color w:val="000000"/>
        </w:rPr>
        <w:t>differentiation of pre-adipocytes</w:t>
      </w:r>
      <w:r w:rsidR="000A5C85">
        <w:rPr>
          <w:rFonts w:ascii="Calibri" w:hAnsi="Calibri" w:cs="Arial"/>
          <w:bCs/>
          <w:iCs/>
          <w:color w:val="000000"/>
        </w:rPr>
        <w:t xml:space="preserve"> to mature cells undergo tremendous changes</w:t>
      </w:r>
      <w:r w:rsidR="007672AA">
        <w:rPr>
          <w:rFonts w:ascii="Calibri" w:hAnsi="Calibri" w:cs="Arial"/>
          <w:bCs/>
          <w:iCs/>
          <w:color w:val="000000"/>
        </w:rPr>
        <w:t xml:space="preserve"> documented in numerous previous studies</w:t>
      </w:r>
      <w:r w:rsidR="000A5C85">
        <w:rPr>
          <w:rFonts w:ascii="Calibri" w:hAnsi="Calibri" w:cs="Arial"/>
          <w:bCs/>
          <w:iCs/>
          <w:color w:val="000000"/>
        </w:rPr>
        <w:t>. The precise molecular and cellular mechanisms underlying these changes</w:t>
      </w:r>
      <w:r>
        <w:rPr>
          <w:rFonts w:ascii="Calibri" w:hAnsi="Calibri" w:cs="Arial"/>
          <w:bCs/>
          <w:iCs/>
          <w:color w:val="000000"/>
        </w:rPr>
        <w:t>,</w:t>
      </w:r>
      <w:r w:rsidR="000A5C85">
        <w:rPr>
          <w:rFonts w:ascii="Calibri" w:hAnsi="Calibri" w:cs="Arial"/>
          <w:bCs/>
          <w:iCs/>
          <w:color w:val="000000"/>
        </w:rPr>
        <w:t xml:space="preserve"> </w:t>
      </w:r>
      <w:r w:rsidR="007672AA">
        <w:rPr>
          <w:rFonts w:ascii="Calibri" w:hAnsi="Calibri" w:cs="Arial"/>
          <w:bCs/>
          <w:iCs/>
          <w:color w:val="000000"/>
        </w:rPr>
        <w:t>however</w:t>
      </w:r>
      <w:r>
        <w:rPr>
          <w:rFonts w:ascii="Calibri" w:hAnsi="Calibri" w:cs="Arial"/>
          <w:bCs/>
          <w:iCs/>
          <w:color w:val="000000"/>
        </w:rPr>
        <w:t>,</w:t>
      </w:r>
      <w:r w:rsidR="007672AA">
        <w:rPr>
          <w:rFonts w:ascii="Calibri" w:hAnsi="Calibri" w:cs="Arial"/>
          <w:bCs/>
          <w:iCs/>
          <w:color w:val="000000"/>
        </w:rPr>
        <w:t xml:space="preserve"> still </w:t>
      </w:r>
      <w:r w:rsidR="000A5C85">
        <w:rPr>
          <w:rFonts w:ascii="Calibri" w:hAnsi="Calibri" w:cs="Arial"/>
          <w:bCs/>
          <w:iCs/>
          <w:color w:val="000000"/>
        </w:rPr>
        <w:t xml:space="preserve">remain poorly understood. </w:t>
      </w:r>
      <w:r w:rsidR="00643A2A" w:rsidRPr="00643A2A">
        <w:rPr>
          <w:rFonts w:ascii="Calibri" w:hAnsi="Calibri" w:cs="Arial"/>
          <w:bCs/>
          <w:iCs/>
          <w:color w:val="000000"/>
        </w:rPr>
        <w:t xml:space="preserve">The overall goal of </w:t>
      </w:r>
      <w:r w:rsidR="000A5C85">
        <w:rPr>
          <w:rFonts w:ascii="Calibri" w:hAnsi="Calibri" w:cs="Arial"/>
          <w:bCs/>
          <w:iCs/>
          <w:color w:val="000000"/>
        </w:rPr>
        <w:t xml:space="preserve">this project </w:t>
      </w:r>
      <w:r w:rsidR="00643A2A" w:rsidRPr="00643A2A">
        <w:rPr>
          <w:rFonts w:ascii="Calibri" w:hAnsi="Calibri" w:cs="Arial"/>
          <w:bCs/>
          <w:iCs/>
          <w:color w:val="000000"/>
        </w:rPr>
        <w:t xml:space="preserve">is to </w:t>
      </w:r>
      <w:r w:rsidR="000A5C85">
        <w:rPr>
          <w:rFonts w:ascii="Calibri" w:hAnsi="Calibri" w:cs="Arial"/>
          <w:bCs/>
          <w:iCs/>
          <w:color w:val="000000"/>
        </w:rPr>
        <w:t xml:space="preserve">understand how </w:t>
      </w:r>
      <w:r>
        <w:rPr>
          <w:rFonts w:ascii="Calibri" w:hAnsi="Calibri" w:cs="Arial"/>
          <w:bCs/>
          <w:iCs/>
          <w:color w:val="000000"/>
        </w:rPr>
        <w:t xml:space="preserve">the metabolism of different lipids is </w:t>
      </w:r>
      <w:r w:rsidR="000A5C85">
        <w:rPr>
          <w:rFonts w:ascii="Calibri" w:hAnsi="Calibri" w:cs="Arial"/>
          <w:bCs/>
          <w:iCs/>
          <w:color w:val="000000"/>
        </w:rPr>
        <w:t xml:space="preserve">regulated </w:t>
      </w:r>
      <w:r>
        <w:rPr>
          <w:rFonts w:ascii="Calibri" w:hAnsi="Calibri" w:cs="Arial"/>
          <w:bCs/>
          <w:iCs/>
          <w:color w:val="000000"/>
        </w:rPr>
        <w:t>as pre-adipocytes</w:t>
      </w:r>
      <w:r w:rsidR="000A5C85">
        <w:rPr>
          <w:rFonts w:ascii="Calibri" w:hAnsi="Calibri" w:cs="Arial"/>
          <w:bCs/>
          <w:iCs/>
          <w:color w:val="000000"/>
        </w:rPr>
        <w:t xml:space="preserve"> undergo maturation and </w:t>
      </w:r>
      <w:r>
        <w:rPr>
          <w:rFonts w:ascii="Calibri" w:hAnsi="Calibri" w:cs="Arial"/>
          <w:bCs/>
          <w:iCs/>
          <w:color w:val="000000"/>
        </w:rPr>
        <w:t xml:space="preserve">differentiation into mature adipocytes, followed by </w:t>
      </w:r>
      <w:r w:rsidR="007672AA">
        <w:rPr>
          <w:rFonts w:ascii="Calibri" w:hAnsi="Calibri" w:cs="Arial"/>
          <w:bCs/>
          <w:iCs/>
          <w:color w:val="000000"/>
        </w:rPr>
        <w:t xml:space="preserve">subsequent </w:t>
      </w:r>
      <w:r w:rsidR="000A5C85">
        <w:rPr>
          <w:rFonts w:ascii="Calibri" w:hAnsi="Calibri" w:cs="Arial"/>
          <w:bCs/>
          <w:iCs/>
          <w:color w:val="000000"/>
        </w:rPr>
        <w:t xml:space="preserve">metabolic </w:t>
      </w:r>
      <w:r w:rsidR="007672AA">
        <w:rPr>
          <w:rFonts w:ascii="Calibri" w:hAnsi="Calibri" w:cs="Arial"/>
          <w:bCs/>
          <w:iCs/>
          <w:color w:val="000000"/>
        </w:rPr>
        <w:t xml:space="preserve">and morphological changes associated with increased energy demand. </w:t>
      </w:r>
      <w:r w:rsidR="007672AA">
        <w:rPr>
          <w:rFonts w:ascii="Calibri" w:hAnsi="Calibri" w:cs="Arial"/>
          <w:bCs/>
          <w:iCs/>
          <w:color w:val="000000"/>
        </w:rPr>
        <w:lastRenderedPageBreak/>
        <w:t xml:space="preserve">This will allow to begin identifying </w:t>
      </w:r>
      <w:r w:rsidR="00643A2A" w:rsidRPr="00643A2A">
        <w:rPr>
          <w:rFonts w:ascii="Calibri" w:hAnsi="Calibri" w:cs="Arial"/>
          <w:bCs/>
          <w:iCs/>
          <w:color w:val="000000"/>
        </w:rPr>
        <w:t xml:space="preserve">potential novel targets for drug development and therapy </w:t>
      </w:r>
      <w:r>
        <w:rPr>
          <w:rFonts w:ascii="Calibri" w:hAnsi="Calibri" w:cs="Arial"/>
          <w:bCs/>
          <w:iCs/>
          <w:color w:val="000000"/>
        </w:rPr>
        <w:t xml:space="preserve">for </w:t>
      </w:r>
      <w:r w:rsidR="007672AA">
        <w:rPr>
          <w:rFonts w:ascii="Calibri" w:hAnsi="Calibri" w:cs="Arial"/>
          <w:bCs/>
          <w:iCs/>
          <w:color w:val="000000"/>
        </w:rPr>
        <w:t xml:space="preserve">obesity and other </w:t>
      </w:r>
      <w:r w:rsidR="00643A2A" w:rsidRPr="00643A2A">
        <w:rPr>
          <w:rFonts w:ascii="Calibri" w:hAnsi="Calibri" w:cs="Arial"/>
          <w:bCs/>
          <w:iCs/>
          <w:color w:val="000000"/>
        </w:rPr>
        <w:t>metabolic diseases</w:t>
      </w:r>
      <w:r>
        <w:rPr>
          <w:rFonts w:ascii="Calibri" w:hAnsi="Calibri" w:cs="Arial"/>
          <w:bCs/>
          <w:iCs/>
          <w:color w:val="000000"/>
        </w:rPr>
        <w:t xml:space="preserve"> associated with adipose tissue dysfunction.</w:t>
      </w:r>
    </w:p>
    <w:p w14:paraId="03E76A11" w14:textId="76442778" w:rsidR="00FC1B77" w:rsidRPr="00FC1B77" w:rsidRDefault="00FC1B77" w:rsidP="00FC1B77">
      <w:pPr>
        <w:rPr>
          <w:rFonts w:ascii="Times New Roman" w:eastAsia="Times New Roman" w:hAnsi="Times New Roman" w:cs="Times New Roman"/>
          <w:sz w:val="22"/>
          <w:szCs w:val="22"/>
        </w:rPr>
      </w:pPr>
    </w:p>
    <w:p w14:paraId="5FDCC865" w14:textId="09B608EA" w:rsidR="00FC1B77" w:rsidRPr="00FC1B77" w:rsidRDefault="00D97AA9" w:rsidP="00FC1B77">
      <w:pPr>
        <w:rPr>
          <w:rFonts w:ascii="Arial" w:hAnsi="Arial" w:cs="Arial"/>
          <w:color w:val="222222"/>
          <w:sz w:val="19"/>
          <w:szCs w:val="19"/>
        </w:rPr>
      </w:pPr>
      <w:r>
        <w:rPr>
          <w:rFonts w:ascii="Calibri" w:hAnsi="Calibri" w:cs="Arial"/>
          <w:b/>
          <w:bCs/>
          <w:i/>
          <w:iCs/>
          <w:color w:val="000000"/>
        </w:rPr>
        <w:t>Link to publications on PubMed</w:t>
      </w:r>
      <w:r w:rsidR="00FC1B77" w:rsidRPr="00FC1B77">
        <w:rPr>
          <w:rFonts w:ascii="Calibri" w:hAnsi="Calibri" w:cs="Arial"/>
          <w:b/>
          <w:bCs/>
          <w:i/>
          <w:iCs/>
          <w:color w:val="000000"/>
        </w:rPr>
        <w:t xml:space="preserve">: </w:t>
      </w:r>
      <w:hyperlink r:id="rId5" w:history="1">
        <w:r w:rsidRPr="00D97AA9">
          <w:rPr>
            <w:rStyle w:val="Hyperlink"/>
            <w:rFonts w:ascii="Calibri" w:hAnsi="Calibri" w:cs="Arial"/>
            <w:b/>
            <w:bCs/>
            <w:i/>
            <w:iCs/>
          </w:rPr>
          <w:t>https://www.ncbi.nlm.nih.gov/pubmed/?term=Gergana+Deevska</w:t>
        </w:r>
      </w:hyperlink>
    </w:p>
    <w:p w14:paraId="3400A9B4" w14:textId="0FF290E0" w:rsidR="00FC1B77" w:rsidRPr="00FC1B77" w:rsidRDefault="00FC1B77" w:rsidP="00FC1B77">
      <w:pPr>
        <w:rPr>
          <w:rFonts w:ascii="Times New Roman" w:eastAsia="Times New Roman" w:hAnsi="Times New Roman" w:cs="Times New Roman"/>
          <w:sz w:val="22"/>
          <w:szCs w:val="22"/>
        </w:rPr>
      </w:pPr>
      <w:r w:rsidRPr="00FC1B77">
        <w:rPr>
          <w:rFonts w:ascii="Arial" w:eastAsia="Times New Roman" w:hAnsi="Arial" w:cs="Arial"/>
          <w:color w:val="222222"/>
          <w:sz w:val="22"/>
          <w:szCs w:val="22"/>
        </w:rPr>
        <w:br/>
      </w:r>
    </w:p>
    <w:p w14:paraId="25FB1CDB" w14:textId="77777777" w:rsidR="00D97AA9" w:rsidRDefault="00D97AA9" w:rsidP="00FC1B77">
      <w:pPr>
        <w:rPr>
          <w:rFonts w:ascii="Calibri" w:hAnsi="Calibri" w:cs="Arial"/>
          <w:b/>
          <w:bCs/>
          <w:i/>
          <w:iCs/>
          <w:color w:val="000000"/>
        </w:rPr>
      </w:pPr>
    </w:p>
    <w:p w14:paraId="2FAB132B" w14:textId="121BB521" w:rsidR="006774F0" w:rsidRDefault="00FC1B77" w:rsidP="00FC1B77">
      <w:pPr>
        <w:rPr>
          <w:rFonts w:ascii="Calibri" w:hAnsi="Calibri" w:cs="Arial"/>
          <w:b/>
          <w:bCs/>
          <w:color w:val="000000"/>
        </w:rPr>
      </w:pPr>
      <w:r w:rsidRPr="00FC1B77">
        <w:rPr>
          <w:rFonts w:ascii="Calibri" w:hAnsi="Calibri" w:cs="Arial"/>
          <w:b/>
          <w:bCs/>
          <w:i/>
          <w:iCs/>
          <w:color w:val="000000"/>
        </w:rPr>
        <w:t>Student Research Opportunities</w:t>
      </w:r>
      <w:r w:rsidR="001F69DA">
        <w:rPr>
          <w:rFonts w:ascii="Calibri" w:hAnsi="Calibri" w:cs="Arial"/>
          <w:b/>
          <w:bCs/>
          <w:i/>
          <w:iCs/>
          <w:color w:val="000000"/>
        </w:rPr>
        <w:t xml:space="preserve"> at ICOM</w:t>
      </w:r>
      <w:r w:rsidR="00D97AA9">
        <w:rPr>
          <w:rFonts w:ascii="Calibri" w:hAnsi="Calibri" w:cs="Arial"/>
          <w:b/>
          <w:bCs/>
          <w:i/>
          <w:iCs/>
          <w:color w:val="000000"/>
        </w:rPr>
        <w:t>:</w:t>
      </w:r>
    </w:p>
    <w:p w14:paraId="13298F69" w14:textId="1AB94BC7" w:rsidR="006774F0" w:rsidRPr="006774F0" w:rsidRDefault="006774F0" w:rsidP="00FC1B77">
      <w:pPr>
        <w:rPr>
          <w:rFonts w:ascii="Calibri" w:hAnsi="Calibri" w:cs="Arial"/>
          <w:bCs/>
          <w:color w:val="000000"/>
        </w:rPr>
      </w:pPr>
      <w:r w:rsidRPr="006774F0">
        <w:rPr>
          <w:rFonts w:ascii="Calibri" w:hAnsi="Calibri" w:cs="Arial"/>
          <w:bCs/>
          <w:color w:val="000000"/>
        </w:rPr>
        <w:t>No specific skills are required</w:t>
      </w:r>
      <w:r w:rsidR="00E609BF">
        <w:rPr>
          <w:rFonts w:ascii="Calibri" w:hAnsi="Calibri" w:cs="Arial"/>
          <w:bCs/>
          <w:color w:val="000000"/>
        </w:rPr>
        <w:t xml:space="preserve"> or expected</w:t>
      </w:r>
      <w:r>
        <w:rPr>
          <w:rFonts w:ascii="Calibri" w:hAnsi="Calibri" w:cs="Arial"/>
          <w:bCs/>
          <w:color w:val="000000"/>
        </w:rPr>
        <w:t>.</w:t>
      </w:r>
    </w:p>
    <w:p w14:paraId="510B13BD" w14:textId="1FD2740A" w:rsidR="006774F0" w:rsidRPr="006774F0" w:rsidRDefault="006774F0" w:rsidP="00FC1B77">
      <w:pPr>
        <w:rPr>
          <w:rFonts w:ascii="Calibri" w:hAnsi="Calibri" w:cs="Arial"/>
          <w:bCs/>
          <w:color w:val="000000"/>
        </w:rPr>
      </w:pPr>
      <w:r w:rsidRPr="006774F0">
        <w:rPr>
          <w:rFonts w:ascii="Calibri" w:hAnsi="Calibri" w:cs="Arial"/>
          <w:bCs/>
          <w:color w:val="000000"/>
        </w:rPr>
        <w:t>Anyone enthusiastic to obtain hands-on research experience is welcome</w:t>
      </w:r>
      <w:r>
        <w:rPr>
          <w:rFonts w:ascii="Calibri" w:hAnsi="Calibri" w:cs="Arial"/>
          <w:bCs/>
          <w:color w:val="000000"/>
        </w:rPr>
        <w:t xml:space="preserve"> in the lab.</w:t>
      </w:r>
    </w:p>
    <w:p w14:paraId="01DAF4C6" w14:textId="5B89B189" w:rsidR="006774F0" w:rsidRPr="006774F0" w:rsidRDefault="00E609BF" w:rsidP="00FC1B77">
      <w:pPr>
        <w:rPr>
          <w:rFonts w:ascii="Calibri" w:hAnsi="Calibri" w:cs="Arial"/>
          <w:bCs/>
          <w:color w:val="000000"/>
        </w:rPr>
      </w:pPr>
      <w:r>
        <w:rPr>
          <w:rFonts w:ascii="Calibri" w:hAnsi="Calibri" w:cs="Arial"/>
          <w:bCs/>
          <w:color w:val="000000"/>
        </w:rPr>
        <w:t>Dependability</w:t>
      </w:r>
      <w:r w:rsidR="006774F0" w:rsidRPr="006774F0">
        <w:rPr>
          <w:rFonts w:ascii="Calibri" w:hAnsi="Calibri" w:cs="Arial"/>
          <w:bCs/>
          <w:color w:val="000000"/>
        </w:rPr>
        <w:t xml:space="preserve"> and a</w:t>
      </w:r>
      <w:r>
        <w:rPr>
          <w:rFonts w:ascii="Calibri" w:hAnsi="Calibri" w:cs="Arial"/>
          <w:bCs/>
          <w:color w:val="000000"/>
        </w:rPr>
        <w:t>bility to work well</w:t>
      </w:r>
      <w:r w:rsidR="006774F0" w:rsidRPr="006774F0">
        <w:rPr>
          <w:rFonts w:ascii="Calibri" w:hAnsi="Calibri" w:cs="Arial"/>
          <w:bCs/>
          <w:color w:val="000000"/>
        </w:rPr>
        <w:t xml:space="preserve"> with others are a </w:t>
      </w:r>
      <w:r w:rsidR="001F69DA">
        <w:rPr>
          <w:rFonts w:ascii="Calibri" w:hAnsi="Calibri" w:cs="Arial"/>
          <w:bCs/>
          <w:color w:val="000000"/>
        </w:rPr>
        <w:t>must</w:t>
      </w:r>
      <w:r w:rsidR="006774F0">
        <w:rPr>
          <w:rFonts w:ascii="Calibri" w:hAnsi="Calibri" w:cs="Arial"/>
          <w:bCs/>
          <w:color w:val="000000"/>
        </w:rPr>
        <w:t>.</w:t>
      </w:r>
    </w:p>
    <w:p w14:paraId="5E3587E2" w14:textId="77777777" w:rsidR="00FC1B77" w:rsidRPr="00FC1B77" w:rsidRDefault="00FC1B77" w:rsidP="00FC1B77">
      <w:pPr>
        <w:rPr>
          <w:rFonts w:ascii="Arial" w:hAnsi="Arial" w:cs="Arial"/>
          <w:color w:val="222222"/>
          <w:sz w:val="22"/>
          <w:szCs w:val="22"/>
        </w:rPr>
      </w:pPr>
    </w:p>
    <w:p w14:paraId="46AADC0B" w14:textId="77777777" w:rsidR="00EE5DC5" w:rsidRPr="00FC1B77" w:rsidRDefault="001F69DA">
      <w:pPr>
        <w:rPr>
          <w:sz w:val="22"/>
          <w:szCs w:val="22"/>
        </w:rPr>
      </w:pPr>
    </w:p>
    <w:sectPr w:rsidR="00EE5DC5" w:rsidRPr="00FC1B77" w:rsidSect="001E5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51227"/>
    <w:multiLevelType w:val="hybridMultilevel"/>
    <w:tmpl w:val="0790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42337"/>
    <w:multiLevelType w:val="hybridMultilevel"/>
    <w:tmpl w:val="6F2C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E6C46"/>
    <w:multiLevelType w:val="hybridMultilevel"/>
    <w:tmpl w:val="181074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B77"/>
    <w:rsid w:val="0000440D"/>
    <w:rsid w:val="0007209B"/>
    <w:rsid w:val="000A5C85"/>
    <w:rsid w:val="000E044E"/>
    <w:rsid w:val="001E58A8"/>
    <w:rsid w:val="001F69DA"/>
    <w:rsid w:val="00284B8E"/>
    <w:rsid w:val="002A5BD9"/>
    <w:rsid w:val="002B700E"/>
    <w:rsid w:val="003A3034"/>
    <w:rsid w:val="004938D5"/>
    <w:rsid w:val="00553234"/>
    <w:rsid w:val="00643A2A"/>
    <w:rsid w:val="006656FE"/>
    <w:rsid w:val="006774F0"/>
    <w:rsid w:val="006F3FC1"/>
    <w:rsid w:val="007263C2"/>
    <w:rsid w:val="007672AA"/>
    <w:rsid w:val="00773BE2"/>
    <w:rsid w:val="0086578F"/>
    <w:rsid w:val="0096049A"/>
    <w:rsid w:val="009A05E2"/>
    <w:rsid w:val="00A46D62"/>
    <w:rsid w:val="00A506C4"/>
    <w:rsid w:val="00B62A73"/>
    <w:rsid w:val="00C322F0"/>
    <w:rsid w:val="00C34279"/>
    <w:rsid w:val="00C44D8F"/>
    <w:rsid w:val="00CA3FC9"/>
    <w:rsid w:val="00CB5F31"/>
    <w:rsid w:val="00CC77ED"/>
    <w:rsid w:val="00CE45F0"/>
    <w:rsid w:val="00D33C68"/>
    <w:rsid w:val="00D97AA9"/>
    <w:rsid w:val="00E11D02"/>
    <w:rsid w:val="00E21B04"/>
    <w:rsid w:val="00E609BF"/>
    <w:rsid w:val="00EC3401"/>
    <w:rsid w:val="00EE2C8B"/>
    <w:rsid w:val="00FC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AC72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B77"/>
    <w:pPr>
      <w:spacing w:before="100" w:beforeAutospacing="1" w:after="100" w:afterAutospacing="1"/>
    </w:pPr>
    <w:rPr>
      <w:rFonts w:ascii="Times New Roman" w:hAnsi="Times New Roman" w:cs="Times New Roman"/>
    </w:rPr>
  </w:style>
  <w:style w:type="character" w:customStyle="1" w:styleId="hoenzb">
    <w:name w:val="hoenzb"/>
    <w:basedOn w:val="DefaultParagraphFont"/>
    <w:rsid w:val="00FC1B77"/>
  </w:style>
  <w:style w:type="character" w:styleId="Hyperlink">
    <w:name w:val="Hyperlink"/>
    <w:basedOn w:val="DefaultParagraphFont"/>
    <w:uiPriority w:val="99"/>
    <w:unhideWhenUsed/>
    <w:rsid w:val="00FC1B77"/>
    <w:rPr>
      <w:color w:val="0563C1" w:themeColor="hyperlink"/>
      <w:u w:val="single"/>
    </w:rPr>
  </w:style>
  <w:style w:type="paragraph" w:styleId="ListParagraph">
    <w:name w:val="List Paragraph"/>
    <w:basedOn w:val="Normal"/>
    <w:uiPriority w:val="34"/>
    <w:qFormat/>
    <w:rsid w:val="00EE2C8B"/>
    <w:pPr>
      <w:ind w:left="720"/>
      <w:contextualSpacing/>
    </w:pPr>
  </w:style>
  <w:style w:type="character" w:styleId="UnresolvedMention">
    <w:name w:val="Unresolved Mention"/>
    <w:basedOn w:val="DefaultParagraphFont"/>
    <w:uiPriority w:val="99"/>
    <w:rsid w:val="00D97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0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ubmed/?term=Gergana+Deevs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Mitov, Mihail I</dc:creator>
  <cp:keywords/>
  <dc:description/>
  <cp:lastModifiedBy>Deevska, Gergana</cp:lastModifiedBy>
  <cp:revision>4</cp:revision>
  <dcterms:created xsi:type="dcterms:W3CDTF">2020-02-07T15:57:00Z</dcterms:created>
  <dcterms:modified xsi:type="dcterms:W3CDTF">2020-02-07T16:23:00Z</dcterms:modified>
</cp:coreProperties>
</file>